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5C0D5CC2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8A6D7E">
        <w:rPr>
          <w:rFonts w:hint="eastAsia"/>
          <w:b/>
          <w:i/>
          <w:color w:val="C00000"/>
          <w:sz w:val="44"/>
          <w:szCs w:val="44"/>
          <w:u w:val="single"/>
        </w:rPr>
        <w:t>6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8A6D7E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8C312F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8C312F">
        <w:rPr>
          <w:rFonts w:hint="eastAsia"/>
          <w:b/>
          <w:i/>
          <w:color w:val="C00000"/>
          <w:sz w:val="44"/>
          <w:szCs w:val="44"/>
          <w:u w:val="single"/>
        </w:rPr>
        <w:t>6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8A6D7E">
        <w:rPr>
          <w:rFonts w:hint="eastAsia"/>
          <w:b/>
          <w:i/>
          <w:color w:val="C00000"/>
          <w:sz w:val="44"/>
          <w:szCs w:val="44"/>
          <w:u w:val="single"/>
        </w:rPr>
        <w:t>26</w:t>
      </w:r>
    </w:p>
    <w:p w14:paraId="7D376564" w14:textId="2CD16B6F" w:rsidR="008A6D7E" w:rsidRDefault="008A6D7E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7913461B" wp14:editId="4FA3AA63">
            <wp:extent cx="5337175" cy="5337175"/>
            <wp:effectExtent l="0" t="0" r="0" b="0"/>
            <wp:docPr id="1492094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94447" name="圖片 14920944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3E147E94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8" w:name="_Hlk105408194"/>
      <w:bookmarkStart w:id="9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8"/>
    </w:p>
    <w:bookmarkEnd w:id="5"/>
    <w:bookmarkEnd w:id="9"/>
    <w:p w14:paraId="2B8836B5" w14:textId="77777777" w:rsidR="008A6D7E" w:rsidRDefault="00441D8B" w:rsidP="008A6D7E">
      <w:pPr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FC1B8C" w:rsidRPr="00FC1B8C">
        <w:rPr>
          <w:rFonts w:hint="eastAsia"/>
          <w:b/>
          <w:color w:val="FF0000"/>
          <w:spacing w:val="0"/>
          <w:sz w:val="24"/>
        </w:rPr>
        <w:t>2023</w:t>
      </w:r>
      <w:r w:rsidR="005C327A">
        <w:rPr>
          <w:rFonts w:hint="eastAsia"/>
          <w:b/>
          <w:color w:val="C00000"/>
          <w:spacing w:val="0"/>
          <w:sz w:val="24"/>
        </w:rPr>
        <w:t>全國基督徒護理</w:t>
      </w:r>
      <w:proofErr w:type="gramStart"/>
      <w:r w:rsidR="005C327A">
        <w:rPr>
          <w:rFonts w:hint="eastAsia"/>
          <w:b/>
          <w:color w:val="C00000"/>
          <w:spacing w:val="0"/>
          <w:sz w:val="24"/>
        </w:rPr>
        <w:t>人員聯禱會</w:t>
      </w:r>
      <w:proofErr w:type="gramEnd"/>
      <w:r w:rsidR="005C327A">
        <w:rPr>
          <w:rFonts w:hint="eastAsia"/>
          <w:b/>
          <w:color w:val="C00000"/>
          <w:spacing w:val="0"/>
          <w:sz w:val="24"/>
        </w:rPr>
        <w:t>將</w:t>
      </w:r>
      <w:r w:rsidR="00D621EA">
        <w:rPr>
          <w:rFonts w:hint="eastAsia"/>
          <w:b/>
          <w:color w:val="C00000"/>
          <w:spacing w:val="0"/>
          <w:sz w:val="24"/>
        </w:rPr>
        <w:t>於</w:t>
      </w:r>
      <w:r w:rsidR="005C327A">
        <w:rPr>
          <w:rFonts w:hint="eastAsia"/>
          <w:b/>
          <w:color w:val="C00000"/>
          <w:spacing w:val="0"/>
          <w:sz w:val="24"/>
        </w:rPr>
        <w:t>5</w:t>
      </w:r>
      <w:r w:rsidR="00FC1B8C">
        <w:rPr>
          <w:rFonts w:hint="eastAsia"/>
          <w:b/>
          <w:color w:val="C00000"/>
          <w:spacing w:val="0"/>
          <w:sz w:val="24"/>
        </w:rPr>
        <w:t>/</w:t>
      </w:r>
      <w:r w:rsidR="005C327A">
        <w:rPr>
          <w:rFonts w:hint="eastAsia"/>
          <w:b/>
          <w:color w:val="C00000"/>
          <w:spacing w:val="0"/>
          <w:sz w:val="24"/>
        </w:rPr>
        <w:t>27</w:t>
      </w:r>
      <w:r w:rsidR="00FC1B8C">
        <w:rPr>
          <w:rFonts w:hint="eastAsia"/>
          <w:b/>
          <w:color w:val="C00000"/>
          <w:spacing w:val="0"/>
          <w:sz w:val="24"/>
        </w:rPr>
        <w:t>{周六}</w:t>
      </w:r>
      <w:r w:rsidR="005C327A">
        <w:rPr>
          <w:rFonts w:hint="eastAsia"/>
          <w:b/>
          <w:color w:val="C00000"/>
          <w:spacing w:val="0"/>
          <w:sz w:val="24"/>
        </w:rPr>
        <w:t>在高雄基督教醫院舉行</w:t>
      </w:r>
      <w:r w:rsidR="00FC1B8C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Start w:id="10" w:name="_Hlk132298406"/>
      <w:r w:rsidR="008A6D7E">
        <w:rPr>
          <w:rFonts w:cs="新細明體" w:hint="eastAsia"/>
          <w:b/>
          <w:color w:val="C00000"/>
          <w:spacing w:val="0"/>
          <w:sz w:val="24"/>
        </w:rPr>
        <w:t>感</w:t>
      </w:r>
    </w:p>
    <w:bookmarkEnd w:id="10"/>
    <w:p w14:paraId="3126FC27" w14:textId="51239A19" w:rsidR="00D621EA" w:rsidRPr="008A6D7E" w:rsidRDefault="008A6D7E" w:rsidP="008A6D7E">
      <w:pPr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謝神共有34位弟兄姊妹參與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5C327A">
        <w:rPr>
          <w:rFonts w:cs="新細明體" w:hint="eastAsia"/>
          <w:b/>
          <w:color w:val="C00000"/>
          <w:spacing w:val="0"/>
          <w:sz w:val="24"/>
        </w:rPr>
        <w:t>與高屏基督教醫院</w:t>
      </w:r>
      <w:proofErr w:type="gramStart"/>
      <w:r w:rsidR="005C327A">
        <w:rPr>
          <w:rFonts w:cs="新細明體" w:hint="eastAsia"/>
          <w:b/>
          <w:color w:val="C00000"/>
          <w:spacing w:val="0"/>
          <w:sz w:val="24"/>
        </w:rPr>
        <w:t>及護福肢體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在禱告中有美好</w:t>
      </w:r>
    </w:p>
    <w:p w14:paraId="0AD9CA04" w14:textId="5D2C83B1" w:rsidR="005C327A" w:rsidRPr="00666785" w:rsidRDefault="005C327A" w:rsidP="00D621EA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的</w:t>
      </w:r>
      <w:r w:rsidR="008A6D7E">
        <w:rPr>
          <w:rFonts w:hint="eastAsia"/>
          <w:b/>
          <w:color w:val="C00000"/>
          <w:spacing w:val="0"/>
          <w:sz w:val="24"/>
        </w:rPr>
        <w:t>相聚及</w:t>
      </w:r>
      <w:r>
        <w:rPr>
          <w:rFonts w:hint="eastAsia"/>
          <w:b/>
          <w:color w:val="C00000"/>
          <w:spacing w:val="0"/>
          <w:sz w:val="24"/>
        </w:rPr>
        <w:t>連結</w:t>
      </w:r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666785">
        <w:rPr>
          <w:rFonts w:cs="新細明體" w:hint="eastAsia"/>
          <w:b/>
          <w:color w:val="C00000"/>
          <w:spacing w:val="0"/>
          <w:sz w:val="24"/>
        </w:rPr>
        <w:t>願神的</w:t>
      </w:r>
      <w:r w:rsidR="008A6D7E">
        <w:rPr>
          <w:rFonts w:cs="新細明體" w:hint="eastAsia"/>
          <w:b/>
          <w:color w:val="C00000"/>
          <w:spacing w:val="0"/>
          <w:sz w:val="24"/>
        </w:rPr>
        <w:t>旨意成就一切超乎我們所求</w:t>
      </w:r>
      <w:r w:rsidR="00666785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bookmarkStart w:id="11" w:name="_Hlk129101328"/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</w:t>
      </w:r>
      <w:proofErr w:type="gramStart"/>
      <w:r>
        <w:rPr>
          <w:rFonts w:hint="eastAsia"/>
          <w:b/>
          <w:color w:val="C00000"/>
          <w:spacing w:val="0"/>
          <w:sz w:val="24"/>
        </w:rPr>
        <w:t>護福</w:t>
      </w:r>
      <w:r w:rsidR="0067674B">
        <w:rPr>
          <w:rFonts w:hint="eastAsia"/>
          <w:b/>
          <w:color w:val="C00000"/>
          <w:spacing w:val="0"/>
          <w:sz w:val="24"/>
        </w:rPr>
        <w:t>北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中南東各區聖誕報佳音福音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行動代禱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~求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神恩待使用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 xml:space="preserve">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12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2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1"/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AB35" w14:textId="77777777" w:rsidR="00621F8C" w:rsidRDefault="00621F8C" w:rsidP="008C63B9">
      <w:r>
        <w:separator/>
      </w:r>
    </w:p>
  </w:endnote>
  <w:endnote w:type="continuationSeparator" w:id="0">
    <w:p w14:paraId="341E06E3" w14:textId="77777777" w:rsidR="00621F8C" w:rsidRDefault="00621F8C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C5EB" w14:textId="77777777" w:rsidR="00621F8C" w:rsidRDefault="00621F8C" w:rsidP="008C63B9">
      <w:r>
        <w:separator/>
      </w:r>
    </w:p>
  </w:footnote>
  <w:footnote w:type="continuationSeparator" w:id="0">
    <w:p w14:paraId="442698B4" w14:textId="77777777" w:rsidR="00621F8C" w:rsidRDefault="00621F8C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1EE3"/>
    <w:rsid w:val="00BF4BC7"/>
    <w:rsid w:val="00BF603B"/>
    <w:rsid w:val="00BF63F6"/>
    <w:rsid w:val="00C07542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34</cp:revision>
  <dcterms:created xsi:type="dcterms:W3CDTF">2022-06-06T03:44:00Z</dcterms:created>
  <dcterms:modified xsi:type="dcterms:W3CDTF">2023-06-12T05:01:00Z</dcterms:modified>
</cp:coreProperties>
</file>